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65AC" w14:textId="77777777" w:rsidR="00A21E4A" w:rsidRDefault="00A21E4A" w:rsidP="00A21E4A">
      <w:pPr>
        <w:pStyle w:val="Kop1"/>
      </w:pPr>
      <w:bookmarkStart w:id="0" w:name="_Toc140048782"/>
      <w:r>
        <w:t>Hoofdstuk 7: Psychologie van het leren</w:t>
      </w:r>
      <w:bookmarkEnd w:id="0"/>
    </w:p>
    <w:p w14:paraId="30536D59" w14:textId="77777777" w:rsidR="00A21E4A" w:rsidRDefault="00A21E4A" w:rsidP="00A21E4A"/>
    <w:p w14:paraId="0B96BE76" w14:textId="77777777" w:rsidR="00A21E4A" w:rsidRPr="00D528AA" w:rsidRDefault="00A21E4A" w:rsidP="00A21E4A">
      <w:pPr>
        <w:pStyle w:val="JenaXL"/>
        <w:rPr>
          <w:color w:val="9B2B3D"/>
        </w:rPr>
      </w:pPr>
      <w:r w:rsidRPr="00D528AA">
        <w:rPr>
          <w:color w:val="9B2B3D"/>
        </w:rPr>
        <w:t>Voordat je aan de opdrachten begint:</w:t>
      </w:r>
    </w:p>
    <w:p w14:paraId="31156127" w14:textId="77777777" w:rsidR="00A21E4A" w:rsidRDefault="00A21E4A" w:rsidP="00A21E4A">
      <w:pPr>
        <w:pStyle w:val="JenaXL"/>
        <w:numPr>
          <w:ilvl w:val="0"/>
          <w:numId w:val="7"/>
        </w:numPr>
      </w:pPr>
      <w:r>
        <w:t>Lees hoofdstuk 7 door</w:t>
      </w:r>
    </w:p>
    <w:p w14:paraId="1C3CD60F" w14:textId="77777777" w:rsidR="00A21E4A" w:rsidRDefault="00A21E4A" w:rsidP="00A21E4A">
      <w:pPr>
        <w:pStyle w:val="JenaXL"/>
        <w:ind w:left="720"/>
      </w:pPr>
    </w:p>
    <w:p w14:paraId="64ECBC76" w14:textId="77777777" w:rsidR="00A21E4A" w:rsidRDefault="00A21E4A" w:rsidP="00A21E4A">
      <w:pPr>
        <w:pStyle w:val="JenaXL"/>
      </w:pPr>
    </w:p>
    <w:p w14:paraId="6906F1DA" w14:textId="77777777" w:rsidR="00A21E4A" w:rsidRDefault="00A21E4A" w:rsidP="00A21E4A">
      <w:pPr>
        <w:pStyle w:val="Kop2"/>
      </w:pPr>
      <w:bookmarkStart w:id="1" w:name="_Toc140048783"/>
      <w:r>
        <w:t>Huiswerkopdrachten:</w:t>
      </w:r>
      <w:bookmarkEnd w:id="1"/>
      <w:r>
        <w:t xml:space="preserve"> </w:t>
      </w:r>
    </w:p>
    <w:p w14:paraId="4A79231E" w14:textId="77777777" w:rsidR="00A21E4A" w:rsidRDefault="00A21E4A" w:rsidP="00A21E4A">
      <w:pPr>
        <w:pStyle w:val="JenaXL"/>
      </w:pPr>
    </w:p>
    <w:p w14:paraId="24451775" w14:textId="77777777" w:rsidR="00A21E4A" w:rsidRDefault="00A21E4A" w:rsidP="00A21E4A">
      <w:pPr>
        <w:pStyle w:val="JenaXL"/>
        <w:numPr>
          <w:ilvl w:val="0"/>
          <w:numId w:val="8"/>
        </w:numPr>
      </w:pPr>
      <w:r>
        <w:t xml:space="preserve">Bedenk drie zintuigen die je lichaam heeft. Welke prikkels horen hier bij? </w:t>
      </w:r>
    </w:p>
    <w:p w14:paraId="09A1AA04" w14:textId="77777777" w:rsidR="00A21E4A" w:rsidRDefault="00A21E4A" w:rsidP="00A21E4A">
      <w:pPr>
        <w:pStyle w:val="JenaXL"/>
      </w:pPr>
    </w:p>
    <w:p w14:paraId="1A040C02" w14:textId="77777777" w:rsidR="00A21E4A" w:rsidRDefault="00A21E4A" w:rsidP="00A21E4A">
      <w:pPr>
        <w:pStyle w:val="JenaXL"/>
      </w:pPr>
    </w:p>
    <w:p w14:paraId="284D772E" w14:textId="77777777" w:rsidR="00A21E4A" w:rsidRDefault="00A21E4A" w:rsidP="00A21E4A">
      <w:pPr>
        <w:pStyle w:val="JenaXL"/>
        <w:numPr>
          <w:ilvl w:val="0"/>
          <w:numId w:val="8"/>
        </w:numPr>
      </w:pPr>
      <w:r>
        <w:t xml:space="preserve">Bekijk het filmpje ‘Chimpansee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imitation</w:t>
      </w:r>
      <w:proofErr w:type="spellEnd"/>
      <w:r>
        <w:t xml:space="preserve">’ op wikiwijs bij hoofdstuk 7. </w:t>
      </w:r>
    </w:p>
    <w:p w14:paraId="3EE1DA01" w14:textId="77777777" w:rsidR="00A21E4A" w:rsidRDefault="00A21E4A" w:rsidP="00A21E4A">
      <w:pPr>
        <w:pStyle w:val="JenaXL"/>
        <w:numPr>
          <w:ilvl w:val="0"/>
          <w:numId w:val="9"/>
        </w:numPr>
      </w:pPr>
      <w:r>
        <w:t>Hoe leert de 1</w:t>
      </w:r>
      <w:r w:rsidRPr="00FA68A6">
        <w:rPr>
          <w:vertAlign w:val="superscript"/>
        </w:rPr>
        <w:t>e</w:t>
      </w:r>
      <w:r>
        <w:t xml:space="preserve"> aap het fruit te pakken?</w:t>
      </w:r>
    </w:p>
    <w:p w14:paraId="79753E56" w14:textId="77777777" w:rsidR="00A21E4A" w:rsidRDefault="00A21E4A" w:rsidP="00A21E4A">
      <w:pPr>
        <w:pStyle w:val="JenaXL"/>
      </w:pPr>
    </w:p>
    <w:p w14:paraId="21E5719D" w14:textId="77777777" w:rsidR="00A21E4A" w:rsidRDefault="00A21E4A" w:rsidP="00A21E4A">
      <w:pPr>
        <w:pStyle w:val="JenaXL"/>
        <w:numPr>
          <w:ilvl w:val="0"/>
          <w:numId w:val="9"/>
        </w:numPr>
      </w:pPr>
      <w:r>
        <w:t>Hoe leert de 2</w:t>
      </w:r>
      <w:r w:rsidRPr="00FA68A6">
        <w:rPr>
          <w:vertAlign w:val="superscript"/>
        </w:rPr>
        <w:t>e</w:t>
      </w:r>
      <w:r>
        <w:t xml:space="preserve"> aap het fruit te pakken? </w:t>
      </w:r>
    </w:p>
    <w:p w14:paraId="7A445DFC" w14:textId="77777777" w:rsidR="00A21E4A" w:rsidRDefault="00A21E4A" w:rsidP="00A21E4A">
      <w:pPr>
        <w:pStyle w:val="Lijstalinea"/>
      </w:pPr>
    </w:p>
    <w:p w14:paraId="2BD69777" w14:textId="77777777" w:rsidR="00A21E4A" w:rsidRDefault="00A21E4A" w:rsidP="00A21E4A">
      <w:pPr>
        <w:pStyle w:val="JenaXL"/>
      </w:pPr>
    </w:p>
    <w:p w14:paraId="0CEF7637" w14:textId="0C8C4930" w:rsidR="00A91FF5" w:rsidRPr="00A21E4A" w:rsidRDefault="00A91FF5" w:rsidP="00B42FD7">
      <w:pPr>
        <w:rPr>
          <w:rFonts w:ascii="Arial" w:hAnsi="Arial" w:cs="Arial"/>
          <w:sz w:val="24"/>
          <w:szCs w:val="24"/>
        </w:rPr>
      </w:pPr>
    </w:p>
    <w:sectPr w:rsidR="00A91FF5" w:rsidRPr="00A2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970"/>
    <w:multiLevelType w:val="hybridMultilevel"/>
    <w:tmpl w:val="934EA580"/>
    <w:lvl w:ilvl="0" w:tplc="C004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35FFB"/>
    <w:multiLevelType w:val="hybridMultilevel"/>
    <w:tmpl w:val="101E9FA4"/>
    <w:lvl w:ilvl="0" w:tplc="79CCE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5452D"/>
    <w:multiLevelType w:val="hybridMultilevel"/>
    <w:tmpl w:val="BFBAF126"/>
    <w:lvl w:ilvl="0" w:tplc="96F6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D74C1"/>
    <w:multiLevelType w:val="hybridMultilevel"/>
    <w:tmpl w:val="4C0840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15A1"/>
    <w:multiLevelType w:val="hybridMultilevel"/>
    <w:tmpl w:val="0AD862E4"/>
    <w:lvl w:ilvl="0" w:tplc="8B1C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7F67"/>
    <w:multiLevelType w:val="hybridMultilevel"/>
    <w:tmpl w:val="C106AB0C"/>
    <w:lvl w:ilvl="0" w:tplc="C280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C4936"/>
    <w:multiLevelType w:val="hybridMultilevel"/>
    <w:tmpl w:val="6D583A0E"/>
    <w:lvl w:ilvl="0" w:tplc="D5B0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E297C"/>
    <w:multiLevelType w:val="hybridMultilevel"/>
    <w:tmpl w:val="4C0249D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7F9E"/>
    <w:multiLevelType w:val="hybridMultilevel"/>
    <w:tmpl w:val="25FA693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8929">
    <w:abstractNumId w:val="8"/>
  </w:num>
  <w:num w:numId="2" w16cid:durableId="122230995">
    <w:abstractNumId w:val="3"/>
  </w:num>
  <w:num w:numId="3" w16cid:durableId="221330980">
    <w:abstractNumId w:val="2"/>
  </w:num>
  <w:num w:numId="4" w16cid:durableId="479922848">
    <w:abstractNumId w:val="0"/>
  </w:num>
  <w:num w:numId="5" w16cid:durableId="1050493849">
    <w:abstractNumId w:val="6"/>
  </w:num>
  <w:num w:numId="6" w16cid:durableId="804395682">
    <w:abstractNumId w:val="4"/>
  </w:num>
  <w:num w:numId="7" w16cid:durableId="2055693076">
    <w:abstractNumId w:val="7"/>
  </w:num>
  <w:num w:numId="8" w16cid:durableId="1211266519">
    <w:abstractNumId w:val="5"/>
  </w:num>
  <w:num w:numId="9" w16cid:durableId="17177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6"/>
    <w:rsid w:val="00065C36"/>
    <w:rsid w:val="00624F54"/>
    <w:rsid w:val="00A21E4A"/>
    <w:rsid w:val="00A91FF5"/>
    <w:rsid w:val="00B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DE2"/>
  <w15:chartTrackingRefBased/>
  <w15:docId w15:val="{25BC2687-E257-4840-9BE4-AB4AE1B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65C36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5C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5C3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5C36"/>
    <w:rPr>
      <w:rFonts w:ascii="Arial" w:eastAsiaTheme="majorEastAsia" w:hAnsi="Arial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065C36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styleId="Geenafstand">
    <w:name w:val="No Spacing"/>
    <w:uiPriority w:val="1"/>
    <w:rsid w:val="00065C36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elraster">
    <w:name w:val="Table Grid"/>
    <w:basedOn w:val="Standaardtabel"/>
    <w:uiPriority w:val="39"/>
    <w:rsid w:val="00065C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2FD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42FD7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JenaXL">
    <w:name w:val="JenaXL"/>
    <w:basedOn w:val="Standaard"/>
    <w:link w:val="JenaXLChar"/>
    <w:qFormat/>
    <w:rsid w:val="00B42FD7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B42FD7"/>
    <w:rPr>
      <w:rFonts w:ascii="Arial" w:hAnsi="Arial" w:cs="Arial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A2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322</Characters>
  <Application>Microsoft Office Word</Application>
  <DocSecurity>0</DocSecurity>
  <Lines>20</Lines>
  <Paragraphs>9</Paragraphs>
  <ScaleCrop>false</ScaleCrop>
  <Company>Landstede Groep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2023-07-13T07:57:00Z</dcterms:created>
  <dcterms:modified xsi:type="dcterms:W3CDTF">2023-07-13T07:57:00Z</dcterms:modified>
</cp:coreProperties>
</file>